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8C" w:rsidRDefault="0015758C">
      <w:r>
        <w:rPr>
          <w:noProof/>
        </w:rPr>
        <w:drawing>
          <wp:inline distT="0" distB="0" distL="0" distR="0">
            <wp:extent cx="781939" cy="1304925"/>
            <wp:effectExtent l="19050" t="0" r="0" b="0"/>
            <wp:docPr id="1" name="Picture 0" descr="2014 High Res Logo transparen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High Res Logo transparent .jpg"/>
                    <pic:cNvPicPr/>
                  </pic:nvPicPr>
                  <pic:blipFill>
                    <a:blip r:embed="rId5" cstate="print"/>
                    <a:stretch>
                      <a:fillRect/>
                    </a:stretch>
                  </pic:blipFill>
                  <pic:spPr>
                    <a:xfrm>
                      <a:off x="0" y="0"/>
                      <a:ext cx="781939" cy="1304925"/>
                    </a:xfrm>
                    <a:prstGeom prst="rect">
                      <a:avLst/>
                    </a:prstGeom>
                  </pic:spPr>
                </pic:pic>
              </a:graphicData>
            </a:graphic>
          </wp:inline>
        </w:drawing>
      </w:r>
    </w:p>
    <w:p w:rsidR="001150F1" w:rsidRPr="0015758C" w:rsidRDefault="00D309BC" w:rsidP="0015758C">
      <w:pPr>
        <w:jc w:val="center"/>
        <w:rPr>
          <w:b/>
          <w:sz w:val="24"/>
          <w:szCs w:val="24"/>
        </w:rPr>
      </w:pPr>
      <w:r w:rsidRPr="0015758C">
        <w:rPr>
          <w:b/>
          <w:sz w:val="24"/>
          <w:szCs w:val="24"/>
        </w:rPr>
        <w:t xml:space="preserve">DEVELOPMENT REPORT – </w:t>
      </w:r>
      <w:r w:rsidR="00414305">
        <w:rPr>
          <w:b/>
          <w:sz w:val="24"/>
          <w:szCs w:val="24"/>
        </w:rPr>
        <w:t>April 13</w:t>
      </w:r>
      <w:r w:rsidR="00C12133">
        <w:rPr>
          <w:b/>
          <w:sz w:val="24"/>
          <w:szCs w:val="24"/>
        </w:rPr>
        <w:t>,</w:t>
      </w:r>
      <w:r w:rsidR="0069133E">
        <w:rPr>
          <w:b/>
          <w:sz w:val="24"/>
          <w:szCs w:val="24"/>
        </w:rPr>
        <w:t xml:space="preserve"> </w:t>
      </w:r>
      <w:r w:rsidRPr="0015758C">
        <w:rPr>
          <w:b/>
          <w:sz w:val="24"/>
          <w:szCs w:val="24"/>
        </w:rPr>
        <w:t>2017</w:t>
      </w:r>
    </w:p>
    <w:p w:rsidR="0081736C" w:rsidRPr="00623EE8" w:rsidRDefault="006C3CEF" w:rsidP="00623EE8">
      <w:pPr>
        <w:rPr>
          <w:b/>
        </w:rPr>
      </w:pPr>
      <w:r w:rsidRPr="00D309BC">
        <w:rPr>
          <w:b/>
        </w:rPr>
        <w:t>GRANTS</w:t>
      </w:r>
    </w:p>
    <w:p w:rsidR="00D309BC" w:rsidRPr="005F7F60" w:rsidRDefault="00785B42" w:rsidP="00D309BC">
      <w:pPr>
        <w:spacing w:after="0"/>
        <w:rPr>
          <w:u w:val="single"/>
        </w:rPr>
      </w:pPr>
      <w:r>
        <w:rPr>
          <w:u w:val="single"/>
        </w:rPr>
        <w:t>Awarded</w:t>
      </w:r>
      <w:r w:rsidR="00590739" w:rsidRPr="005F7F60">
        <w:rPr>
          <w:u w:val="single"/>
        </w:rPr>
        <w:t xml:space="preserve"> (</w:t>
      </w:r>
      <w:r w:rsidR="00137CF3">
        <w:rPr>
          <w:u w:val="single"/>
        </w:rPr>
        <w:t>month of March</w:t>
      </w:r>
      <w:r w:rsidR="00590739" w:rsidRPr="005F7F60">
        <w:rPr>
          <w:u w:val="single"/>
        </w:rPr>
        <w:t>)</w:t>
      </w:r>
      <w:r w:rsidR="00D309BC" w:rsidRPr="005F7F60">
        <w:rPr>
          <w:u w:val="single"/>
        </w:rPr>
        <w:t>:</w:t>
      </w:r>
    </w:p>
    <w:p w:rsidR="00997ECC" w:rsidRPr="00997ECC" w:rsidRDefault="00997ECC" w:rsidP="00997ECC">
      <w:pPr>
        <w:spacing w:after="0" w:line="240" w:lineRule="auto"/>
        <w:rPr>
          <w:rFonts w:ascii="Calibri" w:eastAsia="Calibri" w:hAnsi="Calibri" w:cs="Calibri"/>
        </w:rPr>
      </w:pPr>
      <w:r w:rsidRPr="00997ECC">
        <w:rPr>
          <w:rFonts w:ascii="Calibri" w:eastAsia="Calibri" w:hAnsi="Calibri" w:cs="Calibri"/>
        </w:rPr>
        <w:t>ASF Summer Internship Award</w:t>
      </w:r>
      <w:r w:rsidR="00785B42">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997ECC">
        <w:rPr>
          <w:rFonts w:ascii="Calibri" w:eastAsia="Calibri" w:hAnsi="Calibri" w:cs="Calibri"/>
        </w:rPr>
        <w:t>$4,475</w:t>
      </w:r>
    </w:p>
    <w:p w:rsidR="00997ECC" w:rsidRPr="00997ECC" w:rsidRDefault="00997ECC" w:rsidP="00997ECC">
      <w:pPr>
        <w:spacing w:after="0" w:line="240" w:lineRule="auto"/>
        <w:rPr>
          <w:rFonts w:ascii="Calibri" w:eastAsia="Calibri" w:hAnsi="Calibri" w:cs="Calibri"/>
        </w:rPr>
      </w:pPr>
      <w:r w:rsidRPr="00997ECC">
        <w:rPr>
          <w:rFonts w:ascii="Calibri" w:eastAsia="Calibri" w:hAnsi="Calibri" w:cs="Calibri"/>
        </w:rPr>
        <w:t>Near and Far Grant Award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997ECC">
        <w:rPr>
          <w:rFonts w:ascii="Calibri" w:eastAsia="Calibri" w:hAnsi="Calibri" w:cs="Calibri"/>
        </w:rPr>
        <w:t>$5,000</w:t>
      </w:r>
    </w:p>
    <w:p w:rsidR="00997ECC" w:rsidRPr="00997ECC" w:rsidRDefault="00997ECC" w:rsidP="00997ECC">
      <w:pPr>
        <w:spacing w:after="0" w:line="240" w:lineRule="auto"/>
        <w:rPr>
          <w:rFonts w:ascii="Calibri" w:eastAsia="Calibri" w:hAnsi="Calibri" w:cs="Calibri"/>
        </w:rPr>
      </w:pPr>
      <w:r w:rsidRPr="00997ECC">
        <w:rPr>
          <w:rFonts w:ascii="Calibri" w:eastAsia="Calibri" w:hAnsi="Calibri" w:cs="Calibri"/>
        </w:rPr>
        <w:t>CT Community Foundation Award</w:t>
      </w:r>
      <w:r w:rsidR="00F33A7F">
        <w:rPr>
          <w:rFonts w:ascii="Calibri" w:eastAsia="Calibri" w:hAnsi="Calibri" w:cs="Calibri"/>
        </w:rPr>
        <w:t xml:space="preserve"> – Cradle to Career</w:t>
      </w:r>
      <w:r>
        <w:rPr>
          <w:rFonts w:ascii="Calibri" w:eastAsia="Calibri" w:hAnsi="Calibri" w:cs="Calibri"/>
        </w:rPr>
        <w:tab/>
      </w:r>
      <w:r>
        <w:rPr>
          <w:rFonts w:ascii="Calibri" w:eastAsia="Calibri" w:hAnsi="Calibri" w:cs="Calibri"/>
        </w:rPr>
        <w:tab/>
      </w:r>
      <w:r w:rsidRPr="00997ECC">
        <w:rPr>
          <w:rFonts w:ascii="Calibri" w:eastAsia="Calibri" w:hAnsi="Calibri" w:cs="Calibri"/>
        </w:rPr>
        <w:t>$5,000 ($2</w:t>
      </w:r>
      <w:r>
        <w:rPr>
          <w:rFonts w:ascii="Calibri" w:eastAsia="Calibri" w:hAnsi="Calibri" w:cs="Calibri"/>
        </w:rPr>
        <w:t>K</w:t>
      </w:r>
      <w:r w:rsidRPr="00997ECC">
        <w:rPr>
          <w:rFonts w:ascii="Calibri" w:eastAsia="Calibri" w:hAnsi="Calibri" w:cs="Calibri"/>
        </w:rPr>
        <w:t xml:space="preserve"> higher than 2017 budget)</w:t>
      </w:r>
    </w:p>
    <w:p w:rsidR="00414305" w:rsidRPr="00623EE8" w:rsidRDefault="00414305" w:rsidP="00D309BC">
      <w:pPr>
        <w:spacing w:after="0"/>
        <w:rPr>
          <w:sz w:val="12"/>
          <w:szCs w:val="12"/>
          <w:u w:val="single"/>
        </w:rPr>
      </w:pPr>
    </w:p>
    <w:p w:rsidR="00D309BC" w:rsidRPr="00D309BC" w:rsidRDefault="00D309BC" w:rsidP="00D309BC">
      <w:pPr>
        <w:spacing w:after="0"/>
        <w:rPr>
          <w:u w:val="single"/>
        </w:rPr>
      </w:pPr>
      <w:r w:rsidRPr="00D309BC">
        <w:rPr>
          <w:u w:val="single"/>
        </w:rPr>
        <w:t>Applications/Reports</w:t>
      </w:r>
      <w:r w:rsidR="009B49C0">
        <w:rPr>
          <w:u w:val="single"/>
        </w:rPr>
        <w:t xml:space="preserve"> </w:t>
      </w:r>
      <w:r w:rsidR="00EF24CD">
        <w:rPr>
          <w:u w:val="single"/>
        </w:rPr>
        <w:t>(</w:t>
      </w:r>
      <w:r w:rsidR="009B49C0">
        <w:rPr>
          <w:u w:val="single"/>
        </w:rPr>
        <w:t>since last report</w:t>
      </w:r>
      <w:r w:rsidR="00EF24CD">
        <w:rPr>
          <w:u w:val="single"/>
        </w:rPr>
        <w:t>)</w:t>
      </w:r>
      <w:r w:rsidR="00070071" w:rsidRPr="005F7F60">
        <w:rPr>
          <w:u w:val="single"/>
        </w:rPr>
        <w:t>:</w:t>
      </w:r>
    </w:p>
    <w:p w:rsidR="0081736C" w:rsidRDefault="0081736C" w:rsidP="00D309BC">
      <w:pPr>
        <w:spacing w:after="0"/>
      </w:pPr>
      <w:r>
        <w:t>Community Foundation of New Haven (3 yr grant)</w:t>
      </w:r>
      <w:r>
        <w:tab/>
      </w:r>
      <w:r>
        <w:tab/>
        <w:t xml:space="preserve">$30,000 requested </w:t>
      </w:r>
      <w:r w:rsidR="00785B42">
        <w:t>for</w:t>
      </w:r>
      <w:r w:rsidR="00AE5084">
        <w:t xml:space="preserve"> 2017, 2018,</w:t>
      </w:r>
      <w:r w:rsidR="00137CF3">
        <w:t xml:space="preserve"> </w:t>
      </w:r>
      <w:r>
        <w:t>2019</w:t>
      </w:r>
    </w:p>
    <w:p w:rsidR="00B55099" w:rsidRDefault="00B55099" w:rsidP="00D309BC">
      <w:pPr>
        <w:spacing w:after="0"/>
      </w:pPr>
      <w:r>
        <w:t xml:space="preserve">SBM Charitable Foundation </w:t>
      </w:r>
      <w:r w:rsidRPr="00B55099">
        <w:t xml:space="preserve">(3 </w:t>
      </w:r>
      <w:proofErr w:type="spellStart"/>
      <w:r w:rsidRPr="00B55099">
        <w:t>yr</w:t>
      </w:r>
      <w:proofErr w:type="spellEnd"/>
      <w:r w:rsidRPr="00B55099">
        <w:t xml:space="preserve"> grant)</w:t>
      </w:r>
      <w:r w:rsidRPr="00B55099">
        <w:tab/>
      </w:r>
      <w:r w:rsidRPr="00B55099">
        <w:tab/>
      </w:r>
      <w:r>
        <w:tab/>
      </w:r>
      <w:r>
        <w:tab/>
      </w:r>
      <w:r w:rsidRPr="00B55099">
        <w:t>$</w:t>
      </w:r>
      <w:r>
        <w:t>25</w:t>
      </w:r>
      <w:r w:rsidRPr="00B55099">
        <w:t>,000 requested for 2017, 2018, 2019</w:t>
      </w:r>
    </w:p>
    <w:p w:rsidR="00407875" w:rsidRDefault="0081736C" w:rsidP="00D309BC">
      <w:pPr>
        <w:spacing w:after="0"/>
      </w:pPr>
      <w:r>
        <w:t>SI Foundation – submitted*</w:t>
      </w:r>
      <w:r>
        <w:tab/>
      </w:r>
      <w:r>
        <w:tab/>
      </w:r>
      <w:r>
        <w:tab/>
      </w:r>
      <w:r>
        <w:tab/>
      </w:r>
      <w:r>
        <w:tab/>
        <w:t>$5,000</w:t>
      </w:r>
    </w:p>
    <w:p w:rsidR="0081736C" w:rsidRDefault="0081736C" w:rsidP="00D309BC">
      <w:pPr>
        <w:spacing w:after="0"/>
        <w:rPr>
          <w:i/>
          <w:sz w:val="20"/>
          <w:szCs w:val="20"/>
        </w:rPr>
      </w:pPr>
      <w:r>
        <w:t>*</w:t>
      </w:r>
      <w:r w:rsidRPr="0081736C">
        <w:rPr>
          <w:i/>
          <w:sz w:val="20"/>
          <w:szCs w:val="20"/>
        </w:rPr>
        <w:t>never fund</w:t>
      </w:r>
      <w:r w:rsidR="00785B42">
        <w:rPr>
          <w:i/>
          <w:sz w:val="20"/>
          <w:szCs w:val="20"/>
        </w:rPr>
        <w:t>ed CLC</w:t>
      </w:r>
      <w:r w:rsidRPr="0081736C">
        <w:rPr>
          <w:i/>
          <w:sz w:val="20"/>
          <w:szCs w:val="20"/>
        </w:rPr>
        <w:t xml:space="preserve"> – last application </w:t>
      </w:r>
      <w:r w:rsidR="00785B42">
        <w:rPr>
          <w:i/>
          <w:sz w:val="20"/>
          <w:szCs w:val="20"/>
        </w:rPr>
        <w:t xml:space="preserve">in </w:t>
      </w:r>
      <w:r w:rsidRPr="0081736C">
        <w:rPr>
          <w:i/>
          <w:sz w:val="20"/>
          <w:szCs w:val="20"/>
        </w:rPr>
        <w:t>200</w:t>
      </w:r>
      <w:r>
        <w:rPr>
          <w:i/>
          <w:sz w:val="20"/>
          <w:szCs w:val="20"/>
        </w:rPr>
        <w:t>9</w:t>
      </w:r>
    </w:p>
    <w:p w:rsidR="00623EE8" w:rsidRPr="00623EE8" w:rsidRDefault="00623EE8" w:rsidP="00623EE8">
      <w:pPr>
        <w:spacing w:after="0"/>
        <w:rPr>
          <w:i/>
          <w:sz w:val="20"/>
          <w:szCs w:val="20"/>
        </w:rPr>
      </w:pPr>
      <w:r w:rsidRPr="00623EE8">
        <w:rPr>
          <w:i/>
          <w:sz w:val="20"/>
          <w:szCs w:val="20"/>
        </w:rPr>
        <w:t>CLC was notified that we no longer fit within the guidelines for the Fisher Foundation grant. Historically, we’ve received funding from Fisher since 2010, with the exception of 2012. CLC’s 2017 Foundation Plan includes a Fisher grant for $8,500 for our Legal Representation program. With the hope of recouping some of this lost funding we’ve applied for donor-advised HFPG grant funding for each of our programs, ranging from $500 - $10,000.</w:t>
      </w:r>
    </w:p>
    <w:p w:rsidR="00414305" w:rsidRPr="00045345" w:rsidRDefault="00623EE8" w:rsidP="00D309BC">
      <w:pPr>
        <w:spacing w:after="0"/>
        <w:rPr>
          <w:sz w:val="12"/>
          <w:szCs w:val="12"/>
        </w:rPr>
      </w:pPr>
      <w:r>
        <w:rPr>
          <w:sz w:val="12"/>
          <w:szCs w:val="12"/>
        </w:rPr>
        <w:br/>
      </w:r>
    </w:p>
    <w:p w:rsidR="00442CB3" w:rsidRDefault="00590739" w:rsidP="00785B42">
      <w:pPr>
        <w:spacing w:after="0"/>
        <w:ind w:right="-360"/>
        <w:rPr>
          <w:bCs/>
        </w:rPr>
      </w:pPr>
      <w:r w:rsidRPr="00590739">
        <w:rPr>
          <w:b/>
        </w:rPr>
        <w:t>CONTRIBUTIONS</w:t>
      </w:r>
      <w:r>
        <w:rPr>
          <w:b/>
        </w:rPr>
        <w:br/>
      </w:r>
      <w:r w:rsidR="008216BB">
        <w:rPr>
          <w:u w:val="single"/>
        </w:rPr>
        <w:t xml:space="preserve">Received </w:t>
      </w:r>
      <w:r w:rsidR="00785B42" w:rsidRPr="00785B42">
        <w:rPr>
          <w:u w:val="single"/>
        </w:rPr>
        <w:t>(month of March):</w:t>
      </w:r>
      <w:r>
        <w:tab/>
      </w:r>
      <w:r>
        <w:tab/>
      </w:r>
      <w:r>
        <w:tab/>
      </w:r>
      <w:r>
        <w:tab/>
      </w:r>
      <w:r w:rsidR="00414305">
        <w:t xml:space="preserve"> </w:t>
      </w:r>
      <w:r w:rsidR="00785B42">
        <w:tab/>
      </w:r>
      <w:r w:rsidR="00785B42" w:rsidRPr="00785B42">
        <w:t>$5,881</w:t>
      </w:r>
      <w:r w:rsidR="00785B42">
        <w:t xml:space="preserve"> (includes some Brackets for Good)</w:t>
      </w:r>
    </w:p>
    <w:p w:rsidR="00590739" w:rsidRPr="00C17BAD" w:rsidRDefault="00442CB3" w:rsidP="006A61C7">
      <w:pPr>
        <w:spacing w:after="0"/>
        <w:ind w:right="-360"/>
        <w:rPr>
          <w:bCs/>
          <w:sz w:val="12"/>
          <w:szCs w:val="12"/>
        </w:rPr>
      </w:pPr>
      <w:r w:rsidRPr="00C17BAD">
        <w:rPr>
          <w:bCs/>
          <w:sz w:val="12"/>
          <w:szCs w:val="12"/>
        </w:rPr>
        <w:tab/>
      </w:r>
      <w:r w:rsidRPr="00C17BAD">
        <w:rPr>
          <w:bCs/>
          <w:sz w:val="12"/>
          <w:szCs w:val="12"/>
        </w:rPr>
        <w:tab/>
      </w:r>
      <w:r w:rsidRPr="00C17BAD">
        <w:rPr>
          <w:bCs/>
          <w:sz w:val="12"/>
          <w:szCs w:val="12"/>
        </w:rPr>
        <w:tab/>
      </w:r>
      <w:r w:rsidRPr="00C17BAD">
        <w:rPr>
          <w:bCs/>
          <w:sz w:val="12"/>
          <w:szCs w:val="12"/>
        </w:rPr>
        <w:tab/>
      </w:r>
      <w:r w:rsidRPr="00C17BAD">
        <w:rPr>
          <w:bCs/>
          <w:sz w:val="12"/>
          <w:szCs w:val="12"/>
        </w:rPr>
        <w:tab/>
      </w:r>
      <w:r w:rsidRPr="00C17BAD">
        <w:rPr>
          <w:bCs/>
          <w:sz w:val="12"/>
          <w:szCs w:val="12"/>
        </w:rPr>
        <w:tab/>
      </w:r>
      <w:r w:rsidRPr="00C17BAD">
        <w:rPr>
          <w:bCs/>
          <w:sz w:val="12"/>
          <w:szCs w:val="12"/>
        </w:rPr>
        <w:tab/>
      </w:r>
      <w:r w:rsidR="00232040" w:rsidRPr="00C17BAD">
        <w:rPr>
          <w:sz w:val="12"/>
          <w:szCs w:val="12"/>
        </w:rPr>
        <w:t xml:space="preserve">                                                                                                   </w:t>
      </w:r>
    </w:p>
    <w:p w:rsidR="006C3CEF" w:rsidRPr="006C3CEF" w:rsidRDefault="006C3CEF" w:rsidP="006C3CEF">
      <w:pPr>
        <w:spacing w:after="0"/>
        <w:rPr>
          <w:b/>
        </w:rPr>
      </w:pPr>
      <w:r w:rsidRPr="00070071">
        <w:rPr>
          <w:b/>
        </w:rPr>
        <w:t>GALA</w:t>
      </w:r>
      <w:r w:rsidRPr="006C3CEF">
        <w:rPr>
          <w:b/>
        </w:rPr>
        <w:t xml:space="preserve"> 2017</w:t>
      </w:r>
    </w:p>
    <w:p w:rsidR="00D96373" w:rsidRDefault="005529EE" w:rsidP="00D96373">
      <w:pPr>
        <w:pStyle w:val="ListParagraph"/>
        <w:numPr>
          <w:ilvl w:val="0"/>
          <w:numId w:val="2"/>
        </w:numPr>
        <w:spacing w:after="0"/>
      </w:pPr>
      <w:r>
        <w:t>First Committee meeting held 4-6-17</w:t>
      </w:r>
      <w:r w:rsidR="00414305">
        <w:t xml:space="preserve"> </w:t>
      </w:r>
    </w:p>
    <w:p w:rsidR="0031051B" w:rsidRDefault="0031051B" w:rsidP="00D96373">
      <w:pPr>
        <w:pStyle w:val="ListParagraph"/>
        <w:numPr>
          <w:ilvl w:val="0"/>
          <w:numId w:val="2"/>
        </w:numPr>
        <w:spacing w:after="0"/>
      </w:pPr>
      <w:proofErr w:type="spellStart"/>
      <w:r>
        <w:t>Delamar</w:t>
      </w:r>
      <w:proofErr w:type="spellEnd"/>
      <w:r>
        <w:t xml:space="preserve"> West Hartford under consideration for Gala</w:t>
      </w:r>
      <w:bookmarkStart w:id="0" w:name="_GoBack"/>
      <w:bookmarkEnd w:id="0"/>
    </w:p>
    <w:p w:rsidR="006A61C7" w:rsidRPr="00933CB7" w:rsidRDefault="006A61C7" w:rsidP="00137CF3">
      <w:pPr>
        <w:spacing w:after="0"/>
        <w:rPr>
          <w:sz w:val="12"/>
          <w:szCs w:val="12"/>
        </w:rPr>
      </w:pPr>
    </w:p>
    <w:p w:rsidR="00FF2E0D" w:rsidRPr="0015758C" w:rsidRDefault="00FF2E0D" w:rsidP="00FF2E0D">
      <w:pPr>
        <w:spacing w:after="0"/>
        <w:rPr>
          <w:b/>
        </w:rPr>
      </w:pPr>
      <w:r w:rsidRPr="0015758C">
        <w:rPr>
          <w:b/>
        </w:rPr>
        <w:t>OTHER EVENTS</w:t>
      </w:r>
    </w:p>
    <w:p w:rsidR="00A877DF" w:rsidRDefault="00A877DF" w:rsidP="00414305">
      <w:pPr>
        <w:pStyle w:val="ListParagraph"/>
        <w:numPr>
          <w:ilvl w:val="0"/>
          <w:numId w:val="2"/>
        </w:numPr>
        <w:spacing w:after="0"/>
      </w:pPr>
      <w:r w:rsidRPr="00BD4674">
        <w:rPr>
          <w:i/>
        </w:rPr>
        <w:t>Brackets for Good</w:t>
      </w:r>
      <w:r w:rsidRPr="00070071">
        <w:rPr>
          <w:b/>
        </w:rPr>
        <w:t xml:space="preserve"> </w:t>
      </w:r>
      <w:r w:rsidR="00414305">
        <w:t xml:space="preserve"> </w:t>
      </w:r>
      <w:r w:rsidR="00B93582">
        <w:t>(yes, still talking about this)</w:t>
      </w:r>
      <w:r w:rsidR="00785B42">
        <w:t xml:space="preserve">       </w:t>
      </w:r>
      <w:r w:rsidR="00B55099">
        <w:tab/>
      </w:r>
      <w:r w:rsidR="00785B42">
        <w:t>7th</w:t>
      </w:r>
      <w:r w:rsidR="00B55099">
        <w:t xml:space="preserve"> highest $</w:t>
      </w:r>
      <w:r w:rsidR="00785B42">
        <w:t xml:space="preserve"> raised </w:t>
      </w:r>
      <w:r w:rsidR="00045345">
        <w:t xml:space="preserve">out </w:t>
      </w:r>
      <w:r w:rsidR="00785B42">
        <w:t xml:space="preserve">of </w:t>
      </w:r>
      <w:r w:rsidR="00045345">
        <w:t xml:space="preserve">all </w:t>
      </w:r>
      <w:r w:rsidR="00785B42">
        <w:t>60 teams</w:t>
      </w:r>
    </w:p>
    <w:p w:rsidR="00BA0DE3" w:rsidRDefault="00BA0DE3" w:rsidP="00A877DF">
      <w:pPr>
        <w:pStyle w:val="ListParagraph"/>
        <w:numPr>
          <w:ilvl w:val="0"/>
          <w:numId w:val="2"/>
        </w:numPr>
        <w:spacing w:after="0"/>
        <w:rPr>
          <w:i/>
        </w:rPr>
      </w:pPr>
      <w:r w:rsidRPr="00BD4674">
        <w:rPr>
          <w:i/>
        </w:rPr>
        <w:t>Birdies for Charities</w:t>
      </w:r>
    </w:p>
    <w:p w:rsidR="00026DCE" w:rsidRPr="00BD4674" w:rsidRDefault="00026DCE" w:rsidP="00A877DF">
      <w:pPr>
        <w:pStyle w:val="ListParagraph"/>
        <w:numPr>
          <w:ilvl w:val="0"/>
          <w:numId w:val="2"/>
        </w:numPr>
        <w:spacing w:after="0"/>
        <w:rPr>
          <w:i/>
        </w:rPr>
      </w:pPr>
      <w:r>
        <w:rPr>
          <w:i/>
        </w:rPr>
        <w:t xml:space="preserve">5% Day </w:t>
      </w:r>
      <w:r w:rsidR="00785B42">
        <w:rPr>
          <w:i/>
        </w:rPr>
        <w:t>–</w:t>
      </w:r>
      <w:r>
        <w:rPr>
          <w:i/>
        </w:rPr>
        <w:t xml:space="preserve"> Wholefoods</w:t>
      </w:r>
      <w:r w:rsidR="00785B42">
        <w:rPr>
          <w:i/>
        </w:rPr>
        <w:tab/>
      </w:r>
      <w:r w:rsidR="00785B42">
        <w:rPr>
          <w:i/>
        </w:rPr>
        <w:tab/>
      </w:r>
      <w:r w:rsidR="00785B42">
        <w:rPr>
          <w:i/>
        </w:rPr>
        <w:tab/>
      </w:r>
      <w:r w:rsidR="00785B42">
        <w:rPr>
          <w:i/>
        </w:rPr>
        <w:tab/>
      </w:r>
      <w:r w:rsidR="00785B42">
        <w:rPr>
          <w:i/>
        </w:rPr>
        <w:tab/>
      </w:r>
      <w:r w:rsidR="00785B42">
        <w:t>applied for 2018 5% Day</w:t>
      </w:r>
    </w:p>
    <w:p w:rsidR="004C4ABE" w:rsidRPr="00C17BAD" w:rsidRDefault="004C4ABE" w:rsidP="004C4ABE">
      <w:pPr>
        <w:pStyle w:val="NoSpacing"/>
        <w:rPr>
          <w:sz w:val="12"/>
          <w:szCs w:val="12"/>
        </w:rPr>
      </w:pPr>
    </w:p>
    <w:p w:rsidR="004C4ABE" w:rsidRDefault="004C4ABE" w:rsidP="004C4ABE">
      <w:pPr>
        <w:spacing w:after="0"/>
        <w:rPr>
          <w:b/>
        </w:rPr>
      </w:pPr>
      <w:r w:rsidRPr="004C4ABE">
        <w:rPr>
          <w:b/>
        </w:rPr>
        <w:t>DEVELOPMENT COMMITTEE</w:t>
      </w:r>
    </w:p>
    <w:p w:rsidR="00137CF3" w:rsidRPr="009C6557" w:rsidRDefault="009C6557" w:rsidP="004C4ABE">
      <w:pPr>
        <w:spacing w:after="0"/>
      </w:pPr>
      <w:r w:rsidRPr="009C6557">
        <w:t>We are</w:t>
      </w:r>
      <w:r>
        <w:t xml:space="preserve"> moving from </w:t>
      </w:r>
      <w:proofErr w:type="spellStart"/>
      <w:r>
        <w:t>DonorPro’s</w:t>
      </w:r>
      <w:proofErr w:type="spellEnd"/>
      <w:r>
        <w:t xml:space="preserve"> donor management </w:t>
      </w:r>
      <w:r w:rsidR="007D3BBD">
        <w:t xml:space="preserve">software to </w:t>
      </w:r>
      <w:proofErr w:type="spellStart"/>
      <w:r w:rsidR="007D3BBD">
        <w:t>SalesForce</w:t>
      </w:r>
      <w:proofErr w:type="spellEnd"/>
      <w:r w:rsidR="007D3BBD">
        <w:t xml:space="preserve">, </w:t>
      </w:r>
      <w:r>
        <w:t>at no cost</w:t>
      </w:r>
      <w:r w:rsidR="007D3BBD">
        <w:t xml:space="preserve"> through their non-profit initiative</w:t>
      </w:r>
      <w:r w:rsidR="001D47CC">
        <w:t xml:space="preserve"> and a cost savings of $1,650</w:t>
      </w:r>
      <w:r>
        <w:t>.</w:t>
      </w:r>
    </w:p>
    <w:p w:rsidR="009C6557" w:rsidRDefault="009C6557" w:rsidP="004C4ABE">
      <w:pPr>
        <w:spacing w:after="0"/>
        <w:rPr>
          <w:b/>
        </w:rPr>
      </w:pPr>
    </w:p>
    <w:p w:rsidR="00414305" w:rsidRPr="00933CB7" w:rsidRDefault="00137CF3" w:rsidP="00DD6E05">
      <w:pPr>
        <w:spacing w:after="0"/>
      </w:pPr>
      <w:r>
        <w:rPr>
          <w:b/>
        </w:rPr>
        <w:t>MISCELLANEOUS</w:t>
      </w:r>
      <w:r>
        <w:rPr>
          <w:b/>
        </w:rPr>
        <w:br/>
      </w:r>
      <w:r w:rsidRPr="00933CB7">
        <w:t>We</w:t>
      </w:r>
      <w:r w:rsidR="009C6557">
        <w:t xml:space="preserve"> wil</w:t>
      </w:r>
      <w:r w:rsidRPr="00933CB7">
        <w:t>l be updating our website in the coming months to a more modern design that is optimized for mobile and online giving, for a $500</w:t>
      </w:r>
      <w:r w:rsidR="009C6557">
        <w:t>, on</w:t>
      </w:r>
      <w:r w:rsidR="00AD3C3E">
        <w:t>e</w:t>
      </w:r>
      <w:r w:rsidR="009C6557">
        <w:t>-time</w:t>
      </w:r>
      <w:r w:rsidRPr="00933CB7">
        <w:t xml:space="preserve"> fee. The last major update to the design of our website was in 2014!</w:t>
      </w:r>
    </w:p>
    <w:sectPr w:rsidR="00414305" w:rsidRPr="00933CB7" w:rsidSect="00623EE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3D7D"/>
    <w:multiLevelType w:val="hybridMultilevel"/>
    <w:tmpl w:val="6C76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67112"/>
    <w:multiLevelType w:val="hybridMultilevel"/>
    <w:tmpl w:val="9728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4FCD"/>
    <w:multiLevelType w:val="hybridMultilevel"/>
    <w:tmpl w:val="448C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D1BCB"/>
    <w:multiLevelType w:val="hybridMultilevel"/>
    <w:tmpl w:val="048CC6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68456370"/>
    <w:multiLevelType w:val="hybridMultilevel"/>
    <w:tmpl w:val="DBF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317EC"/>
    <w:multiLevelType w:val="hybridMultilevel"/>
    <w:tmpl w:val="F6BE68D4"/>
    <w:lvl w:ilvl="0" w:tplc="42C050F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D309BC"/>
    <w:rsid w:val="00005D42"/>
    <w:rsid w:val="00026DCE"/>
    <w:rsid w:val="00045345"/>
    <w:rsid w:val="00050317"/>
    <w:rsid w:val="00050F20"/>
    <w:rsid w:val="00055BBB"/>
    <w:rsid w:val="00070071"/>
    <w:rsid w:val="000F05B3"/>
    <w:rsid w:val="001150F1"/>
    <w:rsid w:val="00124A00"/>
    <w:rsid w:val="00137CF3"/>
    <w:rsid w:val="0015758C"/>
    <w:rsid w:val="001C1192"/>
    <w:rsid w:val="001C3A07"/>
    <w:rsid w:val="001D47CC"/>
    <w:rsid w:val="00232040"/>
    <w:rsid w:val="00254395"/>
    <w:rsid w:val="00277833"/>
    <w:rsid w:val="002823DE"/>
    <w:rsid w:val="00287A48"/>
    <w:rsid w:val="002B7EC0"/>
    <w:rsid w:val="002D3186"/>
    <w:rsid w:val="0031051B"/>
    <w:rsid w:val="00370AD1"/>
    <w:rsid w:val="00394E56"/>
    <w:rsid w:val="003E56F8"/>
    <w:rsid w:val="003F3CEF"/>
    <w:rsid w:val="003F3DA9"/>
    <w:rsid w:val="00407875"/>
    <w:rsid w:val="00414305"/>
    <w:rsid w:val="00442CB3"/>
    <w:rsid w:val="00457130"/>
    <w:rsid w:val="004C4ABE"/>
    <w:rsid w:val="004F413C"/>
    <w:rsid w:val="005012D7"/>
    <w:rsid w:val="00540598"/>
    <w:rsid w:val="005529EE"/>
    <w:rsid w:val="0056582E"/>
    <w:rsid w:val="00590739"/>
    <w:rsid w:val="005A3D87"/>
    <w:rsid w:val="005F7F60"/>
    <w:rsid w:val="00617676"/>
    <w:rsid w:val="00623EE8"/>
    <w:rsid w:val="0063628D"/>
    <w:rsid w:val="0066664A"/>
    <w:rsid w:val="0069133E"/>
    <w:rsid w:val="006A4C46"/>
    <w:rsid w:val="006A61C7"/>
    <w:rsid w:val="006C1DD1"/>
    <w:rsid w:val="006C3CEF"/>
    <w:rsid w:val="006C66C4"/>
    <w:rsid w:val="00785B42"/>
    <w:rsid w:val="007D3BBD"/>
    <w:rsid w:val="0081736C"/>
    <w:rsid w:val="008216BB"/>
    <w:rsid w:val="00825471"/>
    <w:rsid w:val="008A0342"/>
    <w:rsid w:val="00905E81"/>
    <w:rsid w:val="00933CB7"/>
    <w:rsid w:val="00997ECC"/>
    <w:rsid w:val="009B49C0"/>
    <w:rsid w:val="009C24F5"/>
    <w:rsid w:val="009C6557"/>
    <w:rsid w:val="00A509E0"/>
    <w:rsid w:val="00A877DF"/>
    <w:rsid w:val="00AA1726"/>
    <w:rsid w:val="00AC4907"/>
    <w:rsid w:val="00AD3C3E"/>
    <w:rsid w:val="00AE5084"/>
    <w:rsid w:val="00AF3A61"/>
    <w:rsid w:val="00B3602E"/>
    <w:rsid w:val="00B55099"/>
    <w:rsid w:val="00B93582"/>
    <w:rsid w:val="00BA0DE3"/>
    <w:rsid w:val="00BD4674"/>
    <w:rsid w:val="00C12133"/>
    <w:rsid w:val="00C17BAD"/>
    <w:rsid w:val="00C37008"/>
    <w:rsid w:val="00C57746"/>
    <w:rsid w:val="00C64B17"/>
    <w:rsid w:val="00C80DEF"/>
    <w:rsid w:val="00CA6275"/>
    <w:rsid w:val="00CD2590"/>
    <w:rsid w:val="00CE5639"/>
    <w:rsid w:val="00CE5753"/>
    <w:rsid w:val="00D212A1"/>
    <w:rsid w:val="00D22214"/>
    <w:rsid w:val="00D309BC"/>
    <w:rsid w:val="00D51A4E"/>
    <w:rsid w:val="00D63081"/>
    <w:rsid w:val="00D739A2"/>
    <w:rsid w:val="00D90695"/>
    <w:rsid w:val="00D96373"/>
    <w:rsid w:val="00DD6E05"/>
    <w:rsid w:val="00E1780B"/>
    <w:rsid w:val="00E54720"/>
    <w:rsid w:val="00EF24CD"/>
    <w:rsid w:val="00EF2BAE"/>
    <w:rsid w:val="00F33A7F"/>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483"/>
  <w15:docId w15:val="{99CAB78C-8617-416A-B9A3-028BD054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17"/>
    <w:pPr>
      <w:ind w:left="720"/>
      <w:contextualSpacing/>
    </w:pPr>
  </w:style>
  <w:style w:type="paragraph" w:styleId="BalloonText">
    <w:name w:val="Balloon Text"/>
    <w:basedOn w:val="Normal"/>
    <w:link w:val="BalloonTextChar"/>
    <w:uiPriority w:val="99"/>
    <w:semiHidden/>
    <w:unhideWhenUsed/>
    <w:rsid w:val="0015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8C"/>
    <w:rPr>
      <w:rFonts w:ascii="Tahoma" w:hAnsi="Tahoma" w:cs="Tahoma"/>
      <w:sz w:val="16"/>
      <w:szCs w:val="16"/>
    </w:rPr>
  </w:style>
  <w:style w:type="paragraph" w:styleId="NoSpacing">
    <w:name w:val="No Spacing"/>
    <w:uiPriority w:val="1"/>
    <w:qFormat/>
    <w:rsid w:val="00DD6E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6213">
      <w:bodyDiv w:val="1"/>
      <w:marLeft w:val="0"/>
      <w:marRight w:val="0"/>
      <w:marTop w:val="0"/>
      <w:marBottom w:val="0"/>
      <w:divBdr>
        <w:top w:val="none" w:sz="0" w:space="0" w:color="auto"/>
        <w:left w:val="none" w:sz="0" w:space="0" w:color="auto"/>
        <w:bottom w:val="none" w:sz="0" w:space="0" w:color="auto"/>
        <w:right w:val="none" w:sz="0" w:space="0" w:color="auto"/>
      </w:divBdr>
    </w:div>
    <w:div w:id="10894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deb@clcct.org</cp:lastModifiedBy>
  <cp:revision>29</cp:revision>
  <cp:lastPrinted>2017-01-24T16:18:00Z</cp:lastPrinted>
  <dcterms:created xsi:type="dcterms:W3CDTF">2017-03-02T19:33:00Z</dcterms:created>
  <dcterms:modified xsi:type="dcterms:W3CDTF">2017-04-07T17:22:00Z</dcterms:modified>
</cp:coreProperties>
</file>